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3F1" w:rsidRPr="00F35A1F" w:rsidRDefault="003423F1" w:rsidP="003423F1">
      <w:pPr>
        <w:ind w:left="-851" w:firstLine="567"/>
        <w:jc w:val="both"/>
        <w:rPr>
          <w:rFonts w:ascii="Times New Roman" w:hAnsi="Times New Roman" w:cs="Times New Roman"/>
          <w:b/>
          <w:sz w:val="24"/>
          <w:szCs w:val="24"/>
        </w:rPr>
      </w:pPr>
      <w:r w:rsidRPr="00F35A1F">
        <w:rPr>
          <w:rFonts w:ascii="Times New Roman" w:hAnsi="Times New Roman" w:cs="Times New Roman"/>
          <w:b/>
          <w:sz w:val="24"/>
          <w:szCs w:val="24"/>
        </w:rPr>
        <w:t>Психологические особенности детей 4-го года жизни</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В 3 года или чуть раньше любимым выражением ребёнка становится «я сам». Ребёнок хочет стать «как взрослый», но, понятно, быть им не может. Отделение себя от взрослого - характерная черта кризиса 3 лет.</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Эмоциональное развитие ребёнка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 Ребёнок способен к эмоциональной отзывчивости - он может сопереживать, утешать сверстника, помогать ему, стыдиться своих плохих поступков, хотя, надо отметить, эти чувства неустойчивы. Взаимоотношения, которые ребёнок четвёртого года жизни устанавливает </w:t>
      </w:r>
      <w:proofErr w:type="gramStart"/>
      <w:r w:rsidRPr="00F35A1F">
        <w:rPr>
          <w:rFonts w:ascii="Times New Roman" w:hAnsi="Times New Roman" w:cs="Times New Roman"/>
          <w:sz w:val="24"/>
          <w:szCs w:val="24"/>
        </w:rPr>
        <w:t>со</w:t>
      </w:r>
      <w:proofErr w:type="gramEnd"/>
      <w:r w:rsidRPr="00F35A1F">
        <w:rPr>
          <w:rFonts w:ascii="Times New Roman" w:hAnsi="Times New Roman" w:cs="Times New Roman"/>
          <w:sz w:val="24"/>
          <w:szCs w:val="24"/>
        </w:rPr>
        <w:t xml:space="preserve"> взрослыми и другими детьми, отличаются нестабильностью и зависят от ситуации.</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Поскольку в младшем дошкольном возрасте поведение ребёнка непроизвольно, действия и поступки </w:t>
      </w:r>
      <w:proofErr w:type="spellStart"/>
      <w:r w:rsidRPr="00F35A1F">
        <w:rPr>
          <w:rFonts w:ascii="Times New Roman" w:hAnsi="Times New Roman" w:cs="Times New Roman"/>
          <w:sz w:val="24"/>
          <w:szCs w:val="24"/>
        </w:rPr>
        <w:t>ситуативны</w:t>
      </w:r>
      <w:proofErr w:type="spellEnd"/>
      <w:r w:rsidRPr="00F35A1F">
        <w:rPr>
          <w:rFonts w:ascii="Times New Roman" w:hAnsi="Times New Roman" w:cs="Times New Roman"/>
          <w:sz w:val="24"/>
          <w:szCs w:val="24"/>
        </w:rPr>
        <w:t xml:space="preserve">, последствия их ребёнок не представляет, нормально развивающемуся ребенку свойственно ощущение безопасности, доверчиво-активное отношение к окружающему. Стремление ребёнка быть независимым от взрослого и </w:t>
      </w:r>
      <w:proofErr w:type="gramStart"/>
      <w:r w:rsidRPr="00F35A1F">
        <w:rPr>
          <w:rFonts w:ascii="Times New Roman" w:hAnsi="Times New Roman" w:cs="Times New Roman"/>
          <w:sz w:val="24"/>
          <w:szCs w:val="24"/>
        </w:rPr>
        <w:t>действовать</w:t>
      </w:r>
      <w:proofErr w:type="gramEnd"/>
      <w:r w:rsidRPr="00F35A1F">
        <w:rPr>
          <w:rFonts w:ascii="Times New Roman" w:hAnsi="Times New Roman" w:cs="Times New Roman"/>
          <w:sz w:val="24"/>
          <w:szCs w:val="24"/>
        </w:rPr>
        <w:t xml:space="preserve"> как взрослый может провоцировать небезопасные способы поведения.</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Дети 3-4 лет усваивают некоторые нормы и правила поведения, связанные с определёнными разрешениями и запретами («можно», «нужно», «нельзя»), могут увидеть несоответствие поведения другого ребёнка нормам и правилам поведения. Однако при этом дети выделяют не нарушение самой нормы, а нарушение требований взрослого («Вы сказали, что нельзя драться, а он дерётся»). Характерно, что дети этого возраста не пытаются указать самому ребёнку, что он поступает не по правилам, а обращаются с жалобой к взрослому. Нарушивший же правило ребёнок, если ему специально не указать на это, не испытывает никакого смущения. Как правило, дети переживают только последствия своих неосторожных действий (разбил посуду, порвал одежду), и эти переживания связаны в большей степени с ожиданием последующих за таким нарушением санкций взрослого.</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В 3 года ребёнок начинает осваивать </w:t>
      </w:r>
      <w:proofErr w:type="spellStart"/>
      <w:r w:rsidRPr="00F35A1F">
        <w:rPr>
          <w:rFonts w:ascii="Times New Roman" w:hAnsi="Times New Roman" w:cs="Times New Roman"/>
          <w:sz w:val="24"/>
          <w:szCs w:val="24"/>
        </w:rPr>
        <w:t>гендерные</w:t>
      </w:r>
      <w:proofErr w:type="spellEnd"/>
      <w:r w:rsidRPr="00F35A1F">
        <w:rPr>
          <w:rFonts w:ascii="Times New Roman" w:hAnsi="Times New Roman" w:cs="Times New Roman"/>
          <w:sz w:val="24"/>
          <w:szCs w:val="24"/>
        </w:rPr>
        <w:t xml:space="preserve"> роли и </w:t>
      </w:r>
      <w:proofErr w:type="spellStart"/>
      <w:r w:rsidRPr="00F35A1F">
        <w:rPr>
          <w:rFonts w:ascii="Times New Roman" w:hAnsi="Times New Roman" w:cs="Times New Roman"/>
          <w:sz w:val="24"/>
          <w:szCs w:val="24"/>
        </w:rPr>
        <w:t>гендерный</w:t>
      </w:r>
      <w:proofErr w:type="spellEnd"/>
      <w:r w:rsidRPr="00F35A1F">
        <w:rPr>
          <w:rFonts w:ascii="Times New Roman" w:hAnsi="Times New Roman" w:cs="Times New Roman"/>
          <w:sz w:val="24"/>
          <w:szCs w:val="24"/>
        </w:rPr>
        <w:t xml:space="preserve"> репертуар: девочка-женщина, мальчик-мужчина. Он адекватно идентифицирует себя с представителями своего пола, имеет первоначальные представления о собственной </w:t>
      </w:r>
      <w:proofErr w:type="spellStart"/>
      <w:r w:rsidRPr="00F35A1F">
        <w:rPr>
          <w:rFonts w:ascii="Times New Roman" w:hAnsi="Times New Roman" w:cs="Times New Roman"/>
          <w:sz w:val="24"/>
          <w:szCs w:val="24"/>
        </w:rPr>
        <w:t>гендерной</w:t>
      </w:r>
      <w:proofErr w:type="spellEnd"/>
      <w:r w:rsidRPr="00F35A1F">
        <w:rPr>
          <w:rFonts w:ascii="Times New Roman" w:hAnsi="Times New Roman" w:cs="Times New Roman"/>
          <w:sz w:val="24"/>
          <w:szCs w:val="24"/>
        </w:rPr>
        <w:t xml:space="preserve"> принадлежности, аргументирует её по ряду признаков (одежда, предпочтения в играх, игрушках, причёска и т. д.). В этом возрасте дети дифференцируют других людей по полу, возрасту; распознают детей, взрослых, пожилых людей, как в реальной жизни, так и на иллюстрациях. Начинают проявлять интерес, внимание, </w:t>
      </w:r>
      <w:proofErr w:type="gramStart"/>
      <w:r w:rsidRPr="00F35A1F">
        <w:rPr>
          <w:rFonts w:ascii="Times New Roman" w:hAnsi="Times New Roman" w:cs="Times New Roman"/>
          <w:sz w:val="24"/>
          <w:szCs w:val="24"/>
        </w:rPr>
        <w:t>заботу по отношению</w:t>
      </w:r>
      <w:proofErr w:type="gramEnd"/>
      <w:r w:rsidRPr="00F35A1F">
        <w:rPr>
          <w:rFonts w:ascii="Times New Roman" w:hAnsi="Times New Roman" w:cs="Times New Roman"/>
          <w:sz w:val="24"/>
          <w:szCs w:val="24"/>
        </w:rPr>
        <w:t>, к детям другого пола.</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В этот период высока потребность ребёнка в движении (его двигательная активность составляет не менее половины времени бодрствования). Ребёнок начинает осваивать основные движения, обнаруживая при выполнении физических упражнений стремление к </w:t>
      </w:r>
      <w:proofErr w:type="spellStart"/>
      <w:r w:rsidRPr="00F35A1F">
        <w:rPr>
          <w:rFonts w:ascii="Times New Roman" w:hAnsi="Times New Roman" w:cs="Times New Roman"/>
          <w:sz w:val="24"/>
          <w:szCs w:val="24"/>
        </w:rPr>
        <w:t>целеполаганию</w:t>
      </w:r>
      <w:proofErr w:type="spellEnd"/>
      <w:r w:rsidRPr="00F35A1F">
        <w:rPr>
          <w:rFonts w:ascii="Times New Roman" w:hAnsi="Times New Roman" w:cs="Times New Roman"/>
          <w:sz w:val="24"/>
          <w:szCs w:val="24"/>
        </w:rPr>
        <w:t xml:space="preserve"> (быстро пробежать, дальше прыгнуть, точно воспроизвести движение и др.). Возраст 3-4 лет также является благоприятным возрастом для начала целенаправленной работы по формированию физических качеств (скоростных, силовых, координации, гибкости, выносливости).</w:t>
      </w:r>
    </w:p>
    <w:p w:rsidR="003423F1" w:rsidRPr="00F35A1F" w:rsidRDefault="003423F1" w:rsidP="003423F1">
      <w:pPr>
        <w:ind w:left="-851" w:firstLine="567"/>
        <w:jc w:val="both"/>
        <w:rPr>
          <w:rFonts w:ascii="Times New Roman" w:hAnsi="Times New Roman" w:cs="Times New Roman"/>
          <w:sz w:val="24"/>
          <w:szCs w:val="24"/>
        </w:rPr>
      </w:pP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lastRenderedPageBreak/>
        <w:t xml:space="preserve">Накапливается определённый запас представлений о разнообразных свойствах предметов, явлениях окружающей действительности и о себе самом. В этом возрасте у ребёнка при правильно организованном развитии уже должны быть сформированы основные сенсорные эталоны. Он знаком с основными цветами (красный, жёлтый, синий, зелёный). Если перед ребёнком выложить карточки разных цветов, то по просьбе взрослого он выберет три-четыре цвета по названию и два-три из них самостоятельно назовёт. Малыш </w:t>
      </w:r>
      <w:proofErr w:type="gramStart"/>
      <w:r w:rsidRPr="00F35A1F">
        <w:rPr>
          <w:rFonts w:ascii="Times New Roman" w:hAnsi="Times New Roman" w:cs="Times New Roman"/>
          <w:sz w:val="24"/>
          <w:szCs w:val="24"/>
        </w:rPr>
        <w:t>способен</w:t>
      </w:r>
      <w:proofErr w:type="gramEnd"/>
      <w:r w:rsidRPr="00F35A1F">
        <w:rPr>
          <w:rFonts w:ascii="Times New Roman" w:hAnsi="Times New Roman" w:cs="Times New Roman"/>
          <w:sz w:val="24"/>
          <w:szCs w:val="24"/>
        </w:rPr>
        <w:t xml:space="preserve"> верно выбрать формы предметов (круг, овал, квадрат, прямоугольник, треугольник) по образцу, но может ещё путать овал и круг, квадрат и прямоугольник. Ему известны слова больше, меньше, и из двух предметов (палочек, кубиков, мячей и т. п.) он успешно выбирает больший или меньший. Труднее выбрать </w:t>
      </w:r>
      <w:proofErr w:type="gramStart"/>
      <w:r w:rsidRPr="00F35A1F">
        <w:rPr>
          <w:rFonts w:ascii="Times New Roman" w:hAnsi="Times New Roman" w:cs="Times New Roman"/>
          <w:sz w:val="24"/>
          <w:szCs w:val="24"/>
        </w:rPr>
        <w:t>самый</w:t>
      </w:r>
      <w:proofErr w:type="gramEnd"/>
      <w:r w:rsidRPr="00F35A1F">
        <w:rPr>
          <w:rFonts w:ascii="Times New Roman" w:hAnsi="Times New Roman" w:cs="Times New Roman"/>
          <w:sz w:val="24"/>
          <w:szCs w:val="24"/>
        </w:rPr>
        <w:t xml:space="preserve"> большой или самый меньший из трёх—пяти предметов (более пяти предметов детям трёхлетнего возраста не следует предлагать).</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В 3 года дети практически осваивают пространство своей комнаты (квартиры), групповой комнаты в детском саду, двора, где гуляют, и т. п. На основании опыта у них складываются некоторые пространственные представления. Они знают, что рядом со столом стоит стул, на диване лежит игрушечный мишка, перед домом растёт дерево, за домом есть гараж, под дерево закатился мяч. Освоение пространства происходит одновременно с развитием речи: ребёнок учится пользоваться словами, обозначающими пространственные отношения (предлоги и наречия).</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Внимание детей четвёртого года жизни непроизвольно. Однако его устойчивость проявляется по-разному. Обычно малыш может заниматься в течение 10-15 мин, но привлекательное занятие длится достаточно долго, и ребёнок не переключается на что-то ещё и не отвлекается.</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Память детей 3 лет непосредственна, непроизвольна и имеет яркую эмоциональную окраску. Дети сохраняют и воспроизводят только ту информацию, которая остаётся в их памяти без всяких внутренних усилий (легко заучивая понравившиеся стихи и песенки, ребёнок из пяти - семи специально предложенных ему отдельных слов, обычно запоминает не больше двух-трёх). Положительно и отрицательно окрашенные сигналы и явления запоминаются прочно и надолго.</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Мышление трёхлетнего ребёнка является наглядно-действенным: малыш решает задачу путём непосредственного действия с предметами (складывание матрёшки, пирамидки, мисочек, конструирование по образцу и т. п.). В наглядно-действенных задачах ребёнок учится соотносить условия с целью, что необходимо для любой мыслительной деятельности.</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В 3 года воображение только начинает развиваться, и прежде всего это происходит в игре. Малыш действует с одним предметом и при этом воображает на его месте другой: палочка вместо ложечки, камешек вместо мыла, стул - машина для путешествий и т. д.</w:t>
      </w:r>
    </w:p>
    <w:p w:rsidR="003423F1" w:rsidRPr="00F35A1F"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В младшем дошкольном возрасте ярко выражено стремление к деятельности. Взрослый для ребёнка - носитель определённой общественной функции. Желание ребёнка выполнять такую же функцию приводит к развитию игры. Дети овладевают способами игровой деятельности - игровыми действиями с игрушками и предметами-заместителями, приобретают первичные умения ролевого поведения. Ребёнок 3-4 лет способен подражать и охотно подражает показываемым ему игровым действиям. Игра ребёнка первой половины четвёртого года жизни -    это скорее игра рядом, чем вместе. В играх, возникающих по инициативе детей, отражаются умения, приобретённые в совместных </w:t>
      </w:r>
      <w:proofErr w:type="gramStart"/>
      <w:r w:rsidRPr="00F35A1F">
        <w:rPr>
          <w:rFonts w:ascii="Times New Roman" w:hAnsi="Times New Roman" w:cs="Times New Roman"/>
          <w:sz w:val="24"/>
          <w:szCs w:val="24"/>
        </w:rPr>
        <w:t>со</w:t>
      </w:r>
      <w:proofErr w:type="gramEnd"/>
      <w:r w:rsidRPr="00F35A1F">
        <w:rPr>
          <w:rFonts w:ascii="Times New Roman" w:hAnsi="Times New Roman" w:cs="Times New Roman"/>
          <w:sz w:val="24"/>
          <w:szCs w:val="24"/>
        </w:rPr>
        <w:t xml:space="preserve"> взрослым играх. Сюжеты игр простые, неразвёрнутые, содержащие одну-две роли. Неумение объяснить свои действия партнёру по игре, договориться с </w:t>
      </w:r>
      <w:r w:rsidRPr="00F35A1F">
        <w:rPr>
          <w:rFonts w:ascii="Times New Roman" w:hAnsi="Times New Roman" w:cs="Times New Roman"/>
          <w:sz w:val="24"/>
          <w:szCs w:val="24"/>
        </w:rPr>
        <w:lastRenderedPageBreak/>
        <w:t>ним, приводит к конфликтам, которые дети не в силах самостоятельно разрешить. Конфликты чаще всего возникают по поводу игрушек. Постепенно (к 4 годам) ребёнок начинает согласовывать свои действия, договариваться в процессе совместных игр, использовать речевые формы вежливого общения. Мальчики в игре более общительны, отдают предпочтение большим компаниям, девочки предпочитают тихие, спокойные игры, в которых принимают участие две-три подруги.</w:t>
      </w:r>
    </w:p>
    <w:p w:rsidR="003423F1" w:rsidRDefault="003423F1" w:rsidP="003423F1">
      <w:pPr>
        <w:ind w:left="-851" w:firstLine="567"/>
        <w:jc w:val="both"/>
        <w:rPr>
          <w:rFonts w:ascii="Times New Roman" w:hAnsi="Times New Roman" w:cs="Times New Roman"/>
          <w:sz w:val="24"/>
          <w:szCs w:val="24"/>
        </w:rPr>
      </w:pPr>
      <w:r w:rsidRPr="00F35A1F">
        <w:rPr>
          <w:rFonts w:ascii="Times New Roman" w:hAnsi="Times New Roman" w:cs="Times New Roman"/>
          <w:sz w:val="24"/>
          <w:szCs w:val="24"/>
        </w:rPr>
        <w:t xml:space="preserve">В 3-4 года ребёнок начинает чаще и охотнее вступать в общение со сверстниками ради участия в общей игре или продуктивной деятельности. Для трёхлетнего ребёнка характерна позиция превосходства над товарищами. Он может в общении с партнёром открыто </w:t>
      </w:r>
      <w:proofErr w:type="gramStart"/>
      <w:r w:rsidRPr="00F35A1F">
        <w:rPr>
          <w:rFonts w:ascii="Times New Roman" w:hAnsi="Times New Roman" w:cs="Times New Roman"/>
          <w:sz w:val="24"/>
          <w:szCs w:val="24"/>
        </w:rPr>
        <w:t>высказать негативную оценку</w:t>
      </w:r>
      <w:proofErr w:type="gramEnd"/>
      <w:r w:rsidRPr="00F35A1F">
        <w:rPr>
          <w:rFonts w:ascii="Times New Roman" w:hAnsi="Times New Roman" w:cs="Times New Roman"/>
          <w:sz w:val="24"/>
          <w:szCs w:val="24"/>
        </w:rPr>
        <w:t xml:space="preserve"> («Ты не умеешь играть»). Однако ему всё ещё нужны поддержка и внимание взрослого. Оптимальным во взаимоотношениях со взрослыми является индивидуальное общение.</w:t>
      </w:r>
    </w:p>
    <w:p w:rsidR="003423F1" w:rsidRDefault="003423F1" w:rsidP="003423F1">
      <w:pPr>
        <w:ind w:left="-851" w:firstLine="567"/>
        <w:jc w:val="both"/>
        <w:rPr>
          <w:rFonts w:ascii="Times New Roman" w:hAnsi="Times New Roman" w:cs="Times New Roman"/>
          <w:sz w:val="24"/>
          <w:szCs w:val="24"/>
        </w:rPr>
      </w:pPr>
    </w:p>
    <w:p w:rsidR="003423F1" w:rsidRDefault="003423F1" w:rsidP="003423F1">
      <w:pPr>
        <w:ind w:left="-851" w:firstLine="567"/>
        <w:jc w:val="both"/>
        <w:rPr>
          <w:rFonts w:ascii="Times New Roman" w:hAnsi="Times New Roman" w:cs="Times New Roman"/>
          <w:sz w:val="24"/>
          <w:szCs w:val="24"/>
        </w:rPr>
      </w:pPr>
    </w:p>
    <w:p w:rsidR="003423F1" w:rsidRDefault="003423F1" w:rsidP="003423F1">
      <w:pPr>
        <w:ind w:left="-851" w:firstLine="567"/>
        <w:jc w:val="both"/>
        <w:rPr>
          <w:rFonts w:ascii="Times New Roman" w:hAnsi="Times New Roman" w:cs="Times New Roman"/>
          <w:sz w:val="24"/>
          <w:szCs w:val="24"/>
        </w:rPr>
      </w:pPr>
    </w:p>
    <w:p w:rsidR="003423F1" w:rsidRDefault="003423F1" w:rsidP="003423F1">
      <w:pPr>
        <w:ind w:left="-851" w:firstLine="567"/>
        <w:jc w:val="both"/>
        <w:rPr>
          <w:rFonts w:ascii="Times New Roman" w:hAnsi="Times New Roman" w:cs="Times New Roman"/>
          <w:sz w:val="24"/>
          <w:szCs w:val="24"/>
        </w:rPr>
      </w:pPr>
    </w:p>
    <w:p w:rsidR="003423F1" w:rsidRDefault="003423F1" w:rsidP="003423F1">
      <w:pPr>
        <w:ind w:left="-851" w:firstLine="567"/>
        <w:jc w:val="both"/>
        <w:rPr>
          <w:rFonts w:ascii="Times New Roman" w:hAnsi="Times New Roman" w:cs="Times New Roman"/>
          <w:sz w:val="24"/>
          <w:szCs w:val="24"/>
        </w:rPr>
      </w:pPr>
    </w:p>
    <w:p w:rsidR="003423F1" w:rsidRDefault="003423F1" w:rsidP="003423F1">
      <w:pPr>
        <w:ind w:left="-851" w:firstLine="567"/>
        <w:jc w:val="both"/>
        <w:rPr>
          <w:rFonts w:ascii="Times New Roman" w:hAnsi="Times New Roman" w:cs="Times New Roman"/>
          <w:sz w:val="24"/>
          <w:szCs w:val="24"/>
        </w:rPr>
      </w:pPr>
    </w:p>
    <w:p w:rsidR="003423F1" w:rsidRDefault="003423F1" w:rsidP="003423F1">
      <w:pPr>
        <w:ind w:left="-851" w:firstLine="567"/>
        <w:jc w:val="both"/>
        <w:rPr>
          <w:rFonts w:ascii="Times New Roman" w:hAnsi="Times New Roman" w:cs="Times New Roman"/>
          <w:sz w:val="24"/>
          <w:szCs w:val="24"/>
        </w:rPr>
      </w:pPr>
    </w:p>
    <w:sectPr w:rsidR="003423F1" w:rsidSect="00F35A1F">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proofState w:spelling="clean" w:grammar="clean"/>
  <w:defaultTabStop w:val="708"/>
  <w:characterSpacingControl w:val="doNotCompress"/>
  <w:compat/>
  <w:rsids>
    <w:rsidRoot w:val="003423F1"/>
    <w:rsid w:val="003423F1"/>
    <w:rsid w:val="008179E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3F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1118</Words>
  <Characters>6376</Characters>
  <Application>Microsoft Office Word</Application>
  <DocSecurity>0</DocSecurity>
  <Lines>53</Lines>
  <Paragraphs>14</Paragraphs>
  <ScaleCrop>false</ScaleCrop>
  <Company>Grizli777</Company>
  <LinksUpToDate>false</LinksUpToDate>
  <CharactersWithSpaces>7480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2</cp:revision>
  <dcterms:created xsi:type="dcterms:W3CDTF">2013-03-03T05:59:00Z</dcterms:created>
  <dcterms:modified xsi:type="dcterms:W3CDTF">2013-03-03T06:00:00Z</dcterms:modified>
</cp:coreProperties>
</file>